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6A" w:rsidRDefault="00F40E1A" w:rsidP="0061796A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20.5pt;margin-top:-3.9pt;width:256.8pt;height:17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" stroked="f">
            <v:textbox>
              <w:txbxContent>
                <w:p w:rsidR="0061796A" w:rsidRPr="00114CB9" w:rsidRDefault="0061796A" w:rsidP="008571AD">
                  <w:pPr>
                    <w:jc w:val="center"/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</w:pPr>
                  <w:r w:rsidRPr="00114CB9"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  <w:t>YANGIN</w:t>
                  </w:r>
                </w:p>
                <w:p w:rsidR="0061796A" w:rsidRPr="00114CB9" w:rsidRDefault="0061796A" w:rsidP="008571AD">
                  <w:pPr>
                    <w:jc w:val="center"/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</w:pPr>
                  <w:r w:rsidRPr="00114CB9"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  <w:t>DOLABI</w:t>
                  </w:r>
                </w:p>
                <w:p w:rsidR="0061796A" w:rsidRPr="00114CB9" w:rsidRDefault="0061796A" w:rsidP="008571AD">
                  <w:pPr>
                    <w:jc w:val="center"/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</w:pPr>
                  <w:r w:rsidRPr="00114CB9"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  <w:t>TAL</w:t>
                  </w:r>
                  <w:r w:rsidRPr="00114CB9">
                    <w:rPr>
                      <w:rFonts w:cs="Arial"/>
                      <w:b/>
                      <w:color w:val="FF0000"/>
                      <w:sz w:val="72"/>
                      <w:szCs w:val="72"/>
                    </w:rPr>
                    <w:t>İ</w:t>
                  </w:r>
                  <w:r w:rsidRPr="00114CB9">
                    <w:rPr>
                      <w:rFonts w:ascii="Arial Rounded MT Bold" w:hAnsi="Arial Rounded MT Bold"/>
                      <w:b/>
                      <w:color w:val="FF0000"/>
                      <w:sz w:val="72"/>
                      <w:szCs w:val="72"/>
                    </w:rPr>
                    <w:t>MATI</w:t>
                  </w:r>
                </w:p>
                <w:p w:rsidR="0061796A" w:rsidRDefault="0061796A" w:rsidP="008571AD">
                  <w:pPr>
                    <w:jc w:val="center"/>
                  </w:pPr>
                </w:p>
              </w:txbxContent>
            </v:textbox>
          </v:shape>
        </w:pict>
      </w:r>
      <w:r w:rsidR="0061796A">
        <w:rPr>
          <w:rFonts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2181600" cy="2530080"/>
            <wp:effectExtent l="0" t="0" r="9525" b="3810"/>
            <wp:docPr id="2" name="Resim 2" descr="yangın dolabı kullanma talimatı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ngın dolabı kullanma talimatı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78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Yangın dolabı önü daima açık tutulup, </w:t>
      </w:r>
      <w:bookmarkStart w:id="0" w:name="_GoBack"/>
      <w:r>
        <w:rPr>
          <w:sz w:val="28"/>
          <w:szCs w:val="28"/>
        </w:rPr>
        <w:t>önüne pano, dolap vs. konulmamalıdır</w:t>
      </w:r>
      <w:bookmarkEnd w:id="0"/>
      <w:r>
        <w:rPr>
          <w:sz w:val="28"/>
          <w:szCs w:val="28"/>
        </w:rPr>
        <w:t>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dolapları içindeki hortumların bir ucu vanaya, diğer ucu lansa bağlı bulunup, hortumlar her an kullanıma hazır halde tutulmalıdır.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dolabının içi daima temiz tutularak, içerisine kâğıt, toz bezi vs. konulmamalıdır.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dolapları amacı dışında kullanılmamalıdır.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Binanın su vanasının yeri, sorumlu personel tarafından bilinmelidir.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Açıldığında, hortumlara yeterli derecede tazyikli suyun gelip gelmediği, her ay sorumlular tarafından kontrol edilerek, kontrol formuna düzenli olarak işaretlenmelidir.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Kullanılan hortumlar (bez türleri) kurutularak, ortadan ikiye katlanıp, açıldığında takılmadan kolayca gelecek şekilde makaraya sarılmalıdır.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Vanalar açıldığında dolap içerisinde su sızıntısı olmamalı, şayet arızalı hortumlar, kelepçeler, contalar varsa değiştirilmeleri için derhal okul idaresine bildirilmelidir. 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dolabının doğru kullanımı ve periyodik bakımından okul</w:t>
      </w:r>
      <w:r w:rsidR="00380502">
        <w:rPr>
          <w:sz w:val="28"/>
          <w:szCs w:val="28"/>
        </w:rPr>
        <w:t>/kurum</w:t>
      </w:r>
      <w:r>
        <w:rPr>
          <w:sz w:val="28"/>
          <w:szCs w:val="28"/>
        </w:rPr>
        <w:t xml:space="preserve"> müdürlüğü sorumludur.  </w:t>
      </w:r>
    </w:p>
    <w:p w:rsidR="0061796A" w:rsidRPr="00820AB7" w:rsidRDefault="0061796A" w:rsidP="0061796A"/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sectPr w:rsidR="007E57D7" w:rsidRPr="00E72449" w:rsidSect="00BC4DC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FF" w:rsidRDefault="00520AFF">
      <w:r>
        <w:separator/>
      </w:r>
    </w:p>
  </w:endnote>
  <w:endnote w:type="continuationSeparator" w:id="1">
    <w:p w:rsidR="00520AFF" w:rsidRDefault="00520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F40E1A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FF" w:rsidRDefault="00520AFF">
      <w:r>
        <w:separator/>
      </w:r>
    </w:p>
  </w:footnote>
  <w:footnote w:type="continuationSeparator" w:id="1">
    <w:p w:rsidR="00520AFF" w:rsidRDefault="00520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F40E1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8571AD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6B1043" w:rsidRDefault="008571AD" w:rsidP="006B1043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6B1043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6B1043" w:rsidP="006B1043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61796A">
            <w:rPr>
              <w:rFonts w:ascii="Times New Roman" w:hAnsi="Times New Roman"/>
              <w:noProof/>
              <w:position w:val="-28"/>
              <w:sz w:val="20"/>
            </w:rPr>
            <w:t>TL-75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F40E1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F40E1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8050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F40E1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F40E1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F40E1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8050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F40E1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61796A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Yangın Dolabı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825"/>
    <w:multiLevelType w:val="hybridMultilevel"/>
    <w:tmpl w:val="327C48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03FD"/>
    <w:rsid w:val="00061104"/>
    <w:rsid w:val="00071EC6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14ABB"/>
    <w:rsid w:val="0033030E"/>
    <w:rsid w:val="00342A22"/>
    <w:rsid w:val="00365FB6"/>
    <w:rsid w:val="00380502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A1A09"/>
    <w:rsid w:val="004B01CE"/>
    <w:rsid w:val="004D5EF3"/>
    <w:rsid w:val="004E3300"/>
    <w:rsid w:val="00520AFF"/>
    <w:rsid w:val="0054640B"/>
    <w:rsid w:val="0056141D"/>
    <w:rsid w:val="005977A7"/>
    <w:rsid w:val="005B112C"/>
    <w:rsid w:val="005C2378"/>
    <w:rsid w:val="005E2673"/>
    <w:rsid w:val="00612B3A"/>
    <w:rsid w:val="0061796A"/>
    <w:rsid w:val="006239CA"/>
    <w:rsid w:val="00643F80"/>
    <w:rsid w:val="0067568F"/>
    <w:rsid w:val="006766F1"/>
    <w:rsid w:val="006B1043"/>
    <w:rsid w:val="006B6F54"/>
    <w:rsid w:val="006D6884"/>
    <w:rsid w:val="006E2E3E"/>
    <w:rsid w:val="006F3C80"/>
    <w:rsid w:val="006F6120"/>
    <w:rsid w:val="00707F57"/>
    <w:rsid w:val="00733B15"/>
    <w:rsid w:val="007E287B"/>
    <w:rsid w:val="007E57D7"/>
    <w:rsid w:val="007E6DBB"/>
    <w:rsid w:val="007F55A5"/>
    <w:rsid w:val="00807898"/>
    <w:rsid w:val="008173B3"/>
    <w:rsid w:val="00832215"/>
    <w:rsid w:val="008356B9"/>
    <w:rsid w:val="00846862"/>
    <w:rsid w:val="008571AD"/>
    <w:rsid w:val="008B395A"/>
    <w:rsid w:val="00960B88"/>
    <w:rsid w:val="009D2672"/>
    <w:rsid w:val="009E1B63"/>
    <w:rsid w:val="009F65ED"/>
    <w:rsid w:val="009F7931"/>
    <w:rsid w:val="00A532A6"/>
    <w:rsid w:val="00A657AB"/>
    <w:rsid w:val="00A66EC6"/>
    <w:rsid w:val="00A76B95"/>
    <w:rsid w:val="00A86108"/>
    <w:rsid w:val="00AA6846"/>
    <w:rsid w:val="00AB2C16"/>
    <w:rsid w:val="00AB7EE7"/>
    <w:rsid w:val="00AF5C96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743C0"/>
    <w:rsid w:val="00E80936"/>
    <w:rsid w:val="00EE2338"/>
    <w:rsid w:val="00EF09F2"/>
    <w:rsid w:val="00F20360"/>
    <w:rsid w:val="00F31ED0"/>
    <w:rsid w:val="00F40E1A"/>
    <w:rsid w:val="00F50483"/>
    <w:rsid w:val="00F703A1"/>
    <w:rsid w:val="00F90595"/>
    <w:rsid w:val="00FC1216"/>
    <w:rsid w:val="00FC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1A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F40E1A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40E1A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F40E1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40E1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40E1A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isgtabela.com/wp-content/uploads/2014/07/EF195.jpg&amp;imgrefurl=http://www.isgtabela.com/magaza/page/61/&amp;h=993&amp;w=709&amp;tbnid=CgcPxvQ-RVe1qM:&amp;zoom=1&amp;docid=X7lab4TRMwyzCM&amp;ei=bB4XVY6WHMOuPMm9gSg&amp;tbm=isch&amp;ved=0CFAQMygsMC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CB0B-EFEA-4358-A4C0-914B0777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7</cp:revision>
  <cp:lastPrinted>2010-12-20T21:35:00Z</cp:lastPrinted>
  <dcterms:created xsi:type="dcterms:W3CDTF">2016-05-06T11:50:00Z</dcterms:created>
  <dcterms:modified xsi:type="dcterms:W3CDTF">2020-02-18T12:36:00Z</dcterms:modified>
</cp:coreProperties>
</file>